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F4224" w14:textId="3BC8BCD0" w:rsidR="00E445FF" w:rsidRPr="00993BDD" w:rsidRDefault="00574262" w:rsidP="00384301">
      <w:pPr>
        <w:pStyle w:val="Nadpis1"/>
        <w:rPr>
          <w:rFonts w:ascii="Calibri" w:hAnsi="Calibri"/>
          <w:sz w:val="28"/>
        </w:rPr>
      </w:pPr>
      <w:r w:rsidRPr="00993BDD">
        <w:rPr>
          <w:rFonts w:ascii="Calibri" w:hAnsi="Calibri"/>
          <w:sz w:val="28"/>
        </w:rPr>
        <w:t xml:space="preserve">Trasa </w:t>
      </w:r>
      <w:r w:rsidR="00E445FF" w:rsidRPr="00993BDD">
        <w:rPr>
          <w:rFonts w:ascii="Calibri" w:hAnsi="Calibri"/>
          <w:sz w:val="28"/>
        </w:rPr>
        <w:t xml:space="preserve">zo zastávky </w:t>
      </w:r>
      <w:r w:rsidRPr="00993BDD">
        <w:rPr>
          <w:rFonts w:ascii="Calibri" w:hAnsi="Calibri"/>
          <w:sz w:val="28"/>
        </w:rPr>
        <w:t>Mariánska B</w:t>
      </w:r>
      <w:r w:rsidR="00E445FF" w:rsidRPr="00993BDD">
        <w:rPr>
          <w:rFonts w:ascii="Calibri" w:hAnsi="Calibri"/>
          <w:sz w:val="28"/>
        </w:rPr>
        <w:t xml:space="preserve"> do Kina </w:t>
      </w:r>
      <w:bookmarkStart w:id="0" w:name="_Hlk194169679"/>
      <w:bookmarkStart w:id="1" w:name="_Hlk194213596"/>
      <w:proofErr w:type="spellStart"/>
      <w:r w:rsidR="00E445FF" w:rsidRPr="00993BDD">
        <w:rPr>
          <w:rFonts w:ascii="Calibri" w:hAnsi="Calibri"/>
          <w:sz w:val="28"/>
        </w:rPr>
        <w:t>Lumière</w:t>
      </w:r>
      <w:bookmarkEnd w:id="0"/>
      <w:proofErr w:type="spellEnd"/>
      <w:r w:rsidRPr="00993BDD">
        <w:rPr>
          <w:rFonts w:ascii="Calibri" w:hAnsi="Calibri"/>
          <w:sz w:val="28"/>
        </w:rPr>
        <w:t> </w:t>
      </w:r>
      <w:bookmarkEnd w:id="1"/>
    </w:p>
    <w:p w14:paraId="470D1FCB" w14:textId="07B2D425" w:rsidR="00574262" w:rsidRPr="00993BDD" w:rsidRDefault="00574262" w:rsidP="00E445FF">
      <w:pPr>
        <w:rPr>
          <w:rFonts w:ascii="Calibri" w:hAnsi="Calibri"/>
          <w:sz w:val="28"/>
        </w:rPr>
      </w:pPr>
      <w:r w:rsidRPr="00993BDD">
        <w:rPr>
          <w:rFonts w:ascii="Calibri" w:hAnsi="Calibri"/>
          <w:sz w:val="28"/>
        </w:rPr>
        <w:t>(</w:t>
      </w:r>
      <w:r w:rsidR="00E445FF" w:rsidRPr="00993BDD">
        <w:rPr>
          <w:rFonts w:ascii="Calibri" w:hAnsi="Calibri"/>
          <w:sz w:val="28"/>
        </w:rPr>
        <w:t xml:space="preserve">zastávka električiek </w:t>
      </w:r>
      <w:r w:rsidRPr="00993BDD">
        <w:rPr>
          <w:rFonts w:ascii="Calibri" w:hAnsi="Calibri"/>
          <w:sz w:val="28"/>
        </w:rPr>
        <w:t xml:space="preserve">č. 3 smer Komisárky a č.4 smer </w:t>
      </w:r>
      <w:r w:rsidR="00612022" w:rsidRPr="00993BDD">
        <w:rPr>
          <w:rFonts w:ascii="Calibri" w:hAnsi="Calibri"/>
          <w:sz w:val="28"/>
        </w:rPr>
        <w:t>ŽST</w:t>
      </w:r>
      <w:r w:rsidRPr="00993BDD">
        <w:rPr>
          <w:rFonts w:ascii="Calibri" w:hAnsi="Calibri"/>
          <w:sz w:val="28"/>
        </w:rPr>
        <w:t xml:space="preserve"> Nové Mesto alebo Zlaté piesky) </w:t>
      </w:r>
    </w:p>
    <w:p w14:paraId="5D897C25" w14:textId="77777777" w:rsidR="00574262" w:rsidRPr="00993BDD" w:rsidRDefault="00574262" w:rsidP="00E445FF">
      <w:pPr>
        <w:rPr>
          <w:rFonts w:ascii="Calibri" w:hAnsi="Calibri"/>
          <w:sz w:val="28"/>
        </w:rPr>
      </w:pPr>
    </w:p>
    <w:p w14:paraId="5B172A8B" w14:textId="4D48DC43" w:rsidR="00384301" w:rsidRPr="00993BDD" w:rsidRDefault="00F07E2C" w:rsidP="00E445FF">
      <w:pPr>
        <w:pStyle w:val="Odsekzoznamu"/>
        <w:numPr>
          <w:ilvl w:val="0"/>
          <w:numId w:val="2"/>
        </w:numPr>
        <w:rPr>
          <w:rFonts w:ascii="Calibri" w:hAnsi="Calibri"/>
          <w:sz w:val="28"/>
        </w:rPr>
      </w:pPr>
      <w:r w:rsidRPr="00993BDD">
        <w:rPr>
          <w:rFonts w:ascii="Calibri" w:hAnsi="Calibri"/>
          <w:sz w:val="28"/>
        </w:rPr>
        <w:t>Keď vystúpite</w:t>
      </w:r>
      <w:r w:rsidR="00384301" w:rsidRPr="00993BDD">
        <w:rPr>
          <w:rFonts w:ascii="Calibri" w:hAnsi="Calibri"/>
          <w:sz w:val="28"/>
        </w:rPr>
        <w:t xml:space="preserve"> z električky</w:t>
      </w:r>
      <w:r w:rsidRPr="00993BDD">
        <w:rPr>
          <w:rFonts w:ascii="Calibri" w:hAnsi="Calibri"/>
          <w:sz w:val="28"/>
        </w:rPr>
        <w:t xml:space="preserve">, </w:t>
      </w:r>
      <w:r w:rsidR="002E3F41" w:rsidRPr="00993BDD">
        <w:rPr>
          <w:rFonts w:ascii="Calibri" w:hAnsi="Calibri"/>
          <w:sz w:val="28"/>
        </w:rPr>
        <w:t xml:space="preserve">pokračujte na začiatok perónu v smere </w:t>
      </w:r>
      <w:r w:rsidRPr="00993BDD">
        <w:rPr>
          <w:rFonts w:ascii="Calibri" w:hAnsi="Calibri"/>
          <w:sz w:val="28"/>
        </w:rPr>
        <w:t>jazdy vozidla</w:t>
      </w:r>
      <w:r w:rsidR="002E3F41" w:rsidRPr="00993BDD">
        <w:rPr>
          <w:rFonts w:ascii="Calibri" w:hAnsi="Calibri"/>
          <w:sz w:val="28"/>
        </w:rPr>
        <w:t xml:space="preserve">. </w:t>
      </w:r>
      <w:r w:rsidR="00B47F6C" w:rsidRPr="00993BDD">
        <w:rPr>
          <w:rFonts w:ascii="Calibri" w:hAnsi="Calibri"/>
          <w:sz w:val="28"/>
        </w:rPr>
        <w:t>Električk</w:t>
      </w:r>
      <w:r w:rsidR="00112601" w:rsidRPr="00993BDD">
        <w:rPr>
          <w:rFonts w:ascii="Calibri" w:hAnsi="Calibri"/>
          <w:sz w:val="28"/>
        </w:rPr>
        <w:t xml:space="preserve">u </w:t>
      </w:r>
      <w:r w:rsidRPr="00993BDD">
        <w:rPr>
          <w:rFonts w:ascii="Calibri" w:hAnsi="Calibri"/>
          <w:sz w:val="28"/>
        </w:rPr>
        <w:t xml:space="preserve">musíte mať </w:t>
      </w:r>
      <w:r w:rsidR="00B47F6C" w:rsidRPr="00993BDD">
        <w:rPr>
          <w:rFonts w:ascii="Calibri" w:hAnsi="Calibri"/>
          <w:sz w:val="28"/>
        </w:rPr>
        <w:t xml:space="preserve">vľavo, </w:t>
      </w:r>
      <w:r w:rsidRPr="00993BDD">
        <w:rPr>
          <w:rFonts w:ascii="Calibri" w:hAnsi="Calibri"/>
          <w:sz w:val="28"/>
        </w:rPr>
        <w:t>vozovku</w:t>
      </w:r>
      <w:r w:rsidR="00B47F6C" w:rsidRPr="00993BDD">
        <w:rPr>
          <w:rFonts w:ascii="Calibri" w:hAnsi="Calibri"/>
          <w:sz w:val="28"/>
        </w:rPr>
        <w:t xml:space="preserve"> vpravo. </w:t>
      </w:r>
    </w:p>
    <w:p w14:paraId="06495B50" w14:textId="03A63D7B" w:rsidR="00384301" w:rsidRPr="00993BDD" w:rsidRDefault="002E3F41" w:rsidP="00E445FF">
      <w:pPr>
        <w:pStyle w:val="Odsekzoznamu"/>
        <w:numPr>
          <w:ilvl w:val="0"/>
          <w:numId w:val="2"/>
        </w:numPr>
        <w:rPr>
          <w:rFonts w:ascii="Calibri" w:hAnsi="Calibri"/>
          <w:sz w:val="28"/>
        </w:rPr>
      </w:pPr>
      <w:r w:rsidRPr="00993BDD">
        <w:rPr>
          <w:rFonts w:ascii="Calibri" w:hAnsi="Calibri"/>
          <w:sz w:val="28"/>
        </w:rPr>
        <w:t xml:space="preserve">Z perónu </w:t>
      </w:r>
      <w:r w:rsidR="00993BDD">
        <w:rPr>
          <w:rFonts w:ascii="Calibri" w:hAnsi="Calibri"/>
          <w:sz w:val="28"/>
        </w:rPr>
        <w:t xml:space="preserve">prejdite mierne nadol </w:t>
      </w:r>
      <w:r w:rsidRPr="00993BDD">
        <w:rPr>
          <w:rFonts w:ascii="Calibri" w:hAnsi="Calibri"/>
          <w:sz w:val="28"/>
        </w:rPr>
        <w:t>na ostrovček a postavte sa chrbtom ku koľajniciam</w:t>
      </w:r>
      <w:r w:rsidR="00D0312A" w:rsidRPr="00993BDD">
        <w:rPr>
          <w:rFonts w:ascii="Calibri" w:hAnsi="Calibri"/>
          <w:sz w:val="28"/>
        </w:rPr>
        <w:t>, čelom k vozovke</w:t>
      </w:r>
      <w:r w:rsidRPr="00993BDD">
        <w:rPr>
          <w:rFonts w:ascii="Calibri" w:hAnsi="Calibri"/>
          <w:sz w:val="28"/>
        </w:rPr>
        <w:t xml:space="preserve">. Pred </w:t>
      </w:r>
      <w:r w:rsidR="00B47F6C" w:rsidRPr="00993BDD">
        <w:rPr>
          <w:rFonts w:ascii="Calibri" w:hAnsi="Calibri"/>
          <w:sz w:val="28"/>
        </w:rPr>
        <w:t>v</w:t>
      </w:r>
      <w:r w:rsidRPr="00993BDD">
        <w:rPr>
          <w:rFonts w:ascii="Calibri" w:hAnsi="Calibri"/>
          <w:sz w:val="28"/>
        </w:rPr>
        <w:t xml:space="preserve">ami je </w:t>
      </w:r>
      <w:proofErr w:type="spellStart"/>
      <w:r w:rsidR="00D0312A" w:rsidRPr="00993BDD">
        <w:rPr>
          <w:rFonts w:ascii="Calibri" w:hAnsi="Calibri"/>
          <w:sz w:val="28"/>
        </w:rPr>
        <w:t>jednosmerka</w:t>
      </w:r>
      <w:proofErr w:type="spellEnd"/>
      <w:r w:rsidR="00D0312A" w:rsidRPr="00993BDD">
        <w:rPr>
          <w:rFonts w:ascii="Calibri" w:hAnsi="Calibri"/>
          <w:sz w:val="28"/>
        </w:rPr>
        <w:t xml:space="preserve"> </w:t>
      </w:r>
      <w:r w:rsidRPr="00993BDD">
        <w:rPr>
          <w:rFonts w:ascii="Calibri" w:hAnsi="Calibri"/>
          <w:sz w:val="28"/>
        </w:rPr>
        <w:t xml:space="preserve">s premávkou </w:t>
      </w:r>
      <w:r w:rsidR="00B47F6C" w:rsidRPr="00993BDD">
        <w:rPr>
          <w:rFonts w:ascii="Calibri" w:hAnsi="Calibri"/>
          <w:sz w:val="28"/>
        </w:rPr>
        <w:t>s</w:t>
      </w:r>
      <w:r w:rsidRPr="00993BDD">
        <w:rPr>
          <w:rFonts w:ascii="Calibri" w:hAnsi="Calibri"/>
          <w:sz w:val="28"/>
        </w:rPr>
        <w:t xml:space="preserve">prava doľava. </w:t>
      </w:r>
    </w:p>
    <w:p w14:paraId="44653BEC" w14:textId="73F190FC" w:rsidR="00384301" w:rsidRPr="00993BDD" w:rsidRDefault="002E3F41" w:rsidP="00E445FF">
      <w:pPr>
        <w:pStyle w:val="Odsekzoznamu"/>
        <w:numPr>
          <w:ilvl w:val="0"/>
          <w:numId w:val="2"/>
        </w:numPr>
        <w:rPr>
          <w:rFonts w:ascii="Calibri" w:hAnsi="Calibri"/>
          <w:sz w:val="28"/>
        </w:rPr>
      </w:pPr>
      <w:r w:rsidRPr="00993BDD">
        <w:rPr>
          <w:rFonts w:ascii="Calibri" w:hAnsi="Calibri"/>
          <w:sz w:val="28"/>
        </w:rPr>
        <w:t>Prejdite na druhú stranu a</w:t>
      </w:r>
      <w:r w:rsidR="00D0312A" w:rsidRPr="00993BDD">
        <w:rPr>
          <w:rFonts w:ascii="Calibri" w:hAnsi="Calibri"/>
          <w:sz w:val="28"/>
        </w:rPr>
        <w:t xml:space="preserve"> vykročte </w:t>
      </w:r>
      <w:r w:rsidRPr="00993BDD">
        <w:rPr>
          <w:rFonts w:ascii="Calibri" w:hAnsi="Calibri"/>
          <w:sz w:val="28"/>
        </w:rPr>
        <w:t xml:space="preserve">na chodník. </w:t>
      </w:r>
      <w:r w:rsidR="00112601" w:rsidRPr="00993BDD">
        <w:rPr>
          <w:rFonts w:ascii="Calibri" w:hAnsi="Calibri"/>
          <w:sz w:val="28"/>
        </w:rPr>
        <w:t>Pozor</w:t>
      </w:r>
      <w:r w:rsidR="00D0312A" w:rsidRPr="00993BDD">
        <w:rPr>
          <w:rFonts w:ascii="Calibri" w:hAnsi="Calibri"/>
          <w:sz w:val="28"/>
        </w:rPr>
        <w:t>!</w:t>
      </w:r>
      <w:r w:rsidR="00112601" w:rsidRPr="00993BDD">
        <w:rPr>
          <w:rFonts w:ascii="Calibri" w:hAnsi="Calibri"/>
          <w:sz w:val="28"/>
        </w:rPr>
        <w:t xml:space="preserve"> </w:t>
      </w:r>
      <w:r w:rsidR="00D0312A" w:rsidRPr="00993BDD">
        <w:rPr>
          <w:rFonts w:ascii="Calibri" w:hAnsi="Calibri"/>
          <w:sz w:val="28"/>
        </w:rPr>
        <w:t>V</w:t>
      </w:r>
      <w:r w:rsidR="00112601" w:rsidRPr="00993BDD">
        <w:rPr>
          <w:rFonts w:ascii="Calibri" w:hAnsi="Calibri"/>
          <w:sz w:val="28"/>
        </w:rPr>
        <w:t xml:space="preserve"> strede chodníka je stĺp. </w:t>
      </w:r>
    </w:p>
    <w:p w14:paraId="2ECEE235" w14:textId="4EC57327" w:rsidR="001D49AB" w:rsidRPr="00993BDD" w:rsidRDefault="001D49AB" w:rsidP="00E445FF">
      <w:pPr>
        <w:pStyle w:val="Odsekzoznamu"/>
        <w:numPr>
          <w:ilvl w:val="0"/>
          <w:numId w:val="2"/>
        </w:numPr>
        <w:rPr>
          <w:rFonts w:ascii="Calibri" w:hAnsi="Calibri"/>
          <w:sz w:val="28"/>
        </w:rPr>
      </w:pPr>
      <w:r w:rsidRPr="00993BDD">
        <w:rPr>
          <w:rFonts w:ascii="Calibri" w:hAnsi="Calibri"/>
          <w:sz w:val="28"/>
        </w:rPr>
        <w:t xml:space="preserve">Vyjdite </w:t>
      </w:r>
      <w:r w:rsidR="00112601" w:rsidRPr="00993BDD">
        <w:rPr>
          <w:rFonts w:ascii="Calibri" w:hAnsi="Calibri"/>
          <w:sz w:val="28"/>
        </w:rPr>
        <w:t xml:space="preserve">po šikmine </w:t>
      </w:r>
      <w:r w:rsidRPr="00993BDD">
        <w:rPr>
          <w:rFonts w:ascii="Calibri" w:hAnsi="Calibri"/>
          <w:sz w:val="28"/>
        </w:rPr>
        <w:t xml:space="preserve">nahor, na </w:t>
      </w:r>
      <w:r w:rsidR="00112601" w:rsidRPr="00993BDD">
        <w:rPr>
          <w:rFonts w:ascii="Calibri" w:hAnsi="Calibri"/>
          <w:sz w:val="28"/>
        </w:rPr>
        <w:t>rovn</w:t>
      </w:r>
      <w:r w:rsidRPr="00993BDD">
        <w:rPr>
          <w:rFonts w:ascii="Calibri" w:hAnsi="Calibri"/>
          <w:sz w:val="28"/>
        </w:rPr>
        <w:t>ej</w:t>
      </w:r>
      <w:r w:rsidR="00112601" w:rsidRPr="00993BDD">
        <w:rPr>
          <w:rFonts w:ascii="Calibri" w:hAnsi="Calibri"/>
          <w:sz w:val="28"/>
        </w:rPr>
        <w:t xml:space="preserve"> ploch</w:t>
      </w:r>
      <w:r w:rsidRPr="00993BDD">
        <w:rPr>
          <w:rFonts w:ascii="Calibri" w:hAnsi="Calibri"/>
          <w:sz w:val="28"/>
        </w:rPr>
        <w:t>e</w:t>
      </w:r>
      <w:r w:rsidR="00112601" w:rsidRPr="00993BDD">
        <w:rPr>
          <w:rFonts w:ascii="Calibri" w:hAnsi="Calibri"/>
          <w:sz w:val="28"/>
        </w:rPr>
        <w:t xml:space="preserve"> chodníka </w:t>
      </w:r>
      <w:r w:rsidRPr="00993BDD">
        <w:rPr>
          <w:rFonts w:ascii="Calibri" w:hAnsi="Calibri"/>
          <w:sz w:val="28"/>
        </w:rPr>
        <w:t>z</w:t>
      </w:r>
      <w:r w:rsidR="002E3F41" w:rsidRPr="00993BDD">
        <w:rPr>
          <w:rFonts w:ascii="Calibri" w:hAnsi="Calibri"/>
          <w:sz w:val="28"/>
        </w:rPr>
        <w:t>abočte doprava</w:t>
      </w:r>
      <w:r w:rsidRPr="00993BDD">
        <w:rPr>
          <w:rFonts w:ascii="Calibri" w:hAnsi="Calibri"/>
          <w:sz w:val="28"/>
        </w:rPr>
        <w:t>.</w:t>
      </w:r>
      <w:r w:rsidR="002E3F41" w:rsidRPr="00993BDD">
        <w:rPr>
          <w:rFonts w:ascii="Calibri" w:hAnsi="Calibri"/>
          <w:sz w:val="28"/>
        </w:rPr>
        <w:t xml:space="preserve"> </w:t>
      </w:r>
      <w:r w:rsidRPr="00993BDD">
        <w:rPr>
          <w:rFonts w:ascii="Calibri" w:hAnsi="Calibri"/>
          <w:sz w:val="28"/>
        </w:rPr>
        <w:t xml:space="preserve">Električkovú trať i vozovku musíte mať </w:t>
      </w:r>
      <w:r w:rsidR="002E3F41" w:rsidRPr="00993BDD">
        <w:rPr>
          <w:rFonts w:ascii="Calibri" w:hAnsi="Calibri"/>
          <w:sz w:val="28"/>
        </w:rPr>
        <w:t>po pravej strane</w:t>
      </w:r>
      <w:r w:rsidRPr="00993BDD">
        <w:rPr>
          <w:rFonts w:ascii="Calibri" w:hAnsi="Calibri"/>
          <w:sz w:val="28"/>
        </w:rPr>
        <w:t xml:space="preserve">. Tento </w:t>
      </w:r>
      <w:r w:rsidR="002E3F41" w:rsidRPr="00993BDD">
        <w:rPr>
          <w:rFonts w:ascii="Calibri" w:hAnsi="Calibri"/>
          <w:sz w:val="28"/>
        </w:rPr>
        <w:t>chodník je naozaj dlhý</w:t>
      </w:r>
      <w:r w:rsidRPr="00993BDD">
        <w:rPr>
          <w:rFonts w:ascii="Calibri" w:hAnsi="Calibri"/>
          <w:sz w:val="28"/>
        </w:rPr>
        <w:t xml:space="preserve">, </w:t>
      </w:r>
      <w:r w:rsidR="002E3F41" w:rsidRPr="00993BDD">
        <w:rPr>
          <w:rFonts w:ascii="Calibri" w:hAnsi="Calibri"/>
          <w:sz w:val="28"/>
        </w:rPr>
        <w:t>široký, veľmi rozbitý a</w:t>
      </w:r>
      <w:r w:rsidRPr="00993BDD">
        <w:rPr>
          <w:rFonts w:ascii="Calibri" w:hAnsi="Calibri"/>
          <w:sz w:val="28"/>
        </w:rPr>
        <w:t> </w:t>
      </w:r>
      <w:r w:rsidR="002E3F41" w:rsidRPr="00993BDD">
        <w:rPr>
          <w:rFonts w:ascii="Calibri" w:hAnsi="Calibri"/>
          <w:sz w:val="28"/>
        </w:rPr>
        <w:t>nerovný</w:t>
      </w:r>
      <w:r w:rsidRPr="00993BDD">
        <w:rPr>
          <w:rFonts w:ascii="Calibri" w:hAnsi="Calibri"/>
          <w:sz w:val="28"/>
        </w:rPr>
        <w:t xml:space="preserve">. Zľava je parkovisko a nad obrubník </w:t>
      </w:r>
      <w:r w:rsidR="002E3F41" w:rsidRPr="00993BDD">
        <w:rPr>
          <w:rFonts w:ascii="Calibri" w:hAnsi="Calibri"/>
          <w:sz w:val="28"/>
        </w:rPr>
        <w:t>presahujú predné masky áut, sprava</w:t>
      </w:r>
      <w:r w:rsidR="00993BDD">
        <w:rPr>
          <w:rFonts w:ascii="Calibri" w:hAnsi="Calibri"/>
          <w:sz w:val="28"/>
        </w:rPr>
        <w:t xml:space="preserve"> </w:t>
      </w:r>
      <w:r w:rsidR="002E3F41" w:rsidRPr="00993BDD">
        <w:rPr>
          <w:rFonts w:ascii="Calibri" w:hAnsi="Calibri"/>
          <w:sz w:val="28"/>
        </w:rPr>
        <w:t xml:space="preserve">sú </w:t>
      </w:r>
      <w:r w:rsidRPr="00993BDD">
        <w:rPr>
          <w:rFonts w:ascii="Calibri" w:hAnsi="Calibri"/>
          <w:sz w:val="28"/>
        </w:rPr>
        <w:t>betónové kvetináče so stromami</w:t>
      </w:r>
      <w:r w:rsidR="002E3F41" w:rsidRPr="00993BDD">
        <w:rPr>
          <w:rFonts w:ascii="Calibri" w:hAnsi="Calibri"/>
          <w:sz w:val="28"/>
        </w:rPr>
        <w:t>. Medzi nimi sú stĺpy a odstavené kolobežky</w:t>
      </w:r>
      <w:r w:rsidRPr="00993BDD">
        <w:rPr>
          <w:rFonts w:ascii="Calibri" w:hAnsi="Calibri"/>
          <w:sz w:val="28"/>
        </w:rPr>
        <w:t>. Vpravo z</w:t>
      </w:r>
      <w:r w:rsidR="002E3F41" w:rsidRPr="00993BDD">
        <w:rPr>
          <w:rFonts w:ascii="Calibri" w:hAnsi="Calibri"/>
          <w:sz w:val="28"/>
        </w:rPr>
        <w:t xml:space="preserve">a chodníkom je Špitálska ulica </w:t>
      </w:r>
      <w:r w:rsidRPr="00993BDD">
        <w:rPr>
          <w:rFonts w:ascii="Calibri" w:hAnsi="Calibri"/>
          <w:sz w:val="28"/>
        </w:rPr>
        <w:t>s </w:t>
      </w:r>
      <w:r w:rsidR="002E3F41" w:rsidRPr="00993BDD">
        <w:rPr>
          <w:rFonts w:ascii="Calibri" w:hAnsi="Calibri"/>
          <w:sz w:val="28"/>
        </w:rPr>
        <w:t>pozdĺžn</w:t>
      </w:r>
      <w:r w:rsidRPr="00993BDD">
        <w:rPr>
          <w:rFonts w:ascii="Calibri" w:hAnsi="Calibri"/>
          <w:sz w:val="28"/>
        </w:rPr>
        <w:t xml:space="preserve">ym parkovaním. Odporúčame </w:t>
      </w:r>
      <w:r w:rsidR="002E3F41" w:rsidRPr="00993BDD">
        <w:rPr>
          <w:rFonts w:ascii="Calibri" w:hAnsi="Calibri"/>
          <w:sz w:val="28"/>
        </w:rPr>
        <w:t xml:space="preserve">kombinovať zvukovú </w:t>
      </w:r>
      <w:r w:rsidRPr="00993BDD">
        <w:rPr>
          <w:rFonts w:ascii="Calibri" w:hAnsi="Calibri"/>
          <w:sz w:val="28"/>
        </w:rPr>
        <w:t xml:space="preserve">líniu vozovky </w:t>
      </w:r>
      <w:r w:rsidR="002E3F41" w:rsidRPr="00993BDD">
        <w:rPr>
          <w:rFonts w:ascii="Calibri" w:hAnsi="Calibri"/>
          <w:sz w:val="28"/>
        </w:rPr>
        <w:t>s</w:t>
      </w:r>
      <w:r w:rsidRPr="00993BDD">
        <w:rPr>
          <w:rFonts w:ascii="Calibri" w:hAnsi="Calibri"/>
          <w:sz w:val="28"/>
        </w:rPr>
        <w:t xml:space="preserve"> hmatovou </w:t>
      </w:r>
      <w:r w:rsidR="002E3F41" w:rsidRPr="00993BDD">
        <w:rPr>
          <w:rFonts w:ascii="Calibri" w:hAnsi="Calibri"/>
          <w:sz w:val="28"/>
        </w:rPr>
        <w:t>ľavou líniou</w:t>
      </w:r>
      <w:r w:rsidRPr="00993BDD">
        <w:rPr>
          <w:rFonts w:ascii="Calibri" w:hAnsi="Calibri"/>
          <w:sz w:val="28"/>
        </w:rPr>
        <w:t xml:space="preserve"> chodníka a predných masiek áut. </w:t>
      </w:r>
      <w:r w:rsidR="002E3F41" w:rsidRPr="00993BDD">
        <w:rPr>
          <w:rFonts w:ascii="Calibri" w:hAnsi="Calibri"/>
          <w:sz w:val="28"/>
        </w:rPr>
        <w:t xml:space="preserve">Je dobré </w:t>
      </w:r>
      <w:r w:rsidRPr="00993BDD">
        <w:rPr>
          <w:rFonts w:ascii="Calibri" w:hAnsi="Calibri"/>
          <w:sz w:val="28"/>
        </w:rPr>
        <w:t>spomaliť a dávať pozor na</w:t>
      </w:r>
      <w:r w:rsidR="002E3F41" w:rsidRPr="00993BDD">
        <w:rPr>
          <w:rFonts w:ascii="Calibri" w:hAnsi="Calibri"/>
          <w:sz w:val="28"/>
        </w:rPr>
        <w:t> puk</w:t>
      </w:r>
      <w:r w:rsidRPr="00993BDD">
        <w:rPr>
          <w:rFonts w:ascii="Calibri" w:hAnsi="Calibri"/>
          <w:sz w:val="28"/>
        </w:rPr>
        <w:t>liny a prípadné mláky v nich</w:t>
      </w:r>
      <w:r w:rsidR="002E3F41" w:rsidRPr="00993BDD">
        <w:rPr>
          <w:rFonts w:ascii="Calibri" w:hAnsi="Calibri"/>
          <w:sz w:val="28"/>
        </w:rPr>
        <w:t xml:space="preserve">. </w:t>
      </w:r>
    </w:p>
    <w:p w14:paraId="75555530" w14:textId="7C152525" w:rsidR="00EC57F9" w:rsidRPr="00993BDD" w:rsidRDefault="00EC57F9" w:rsidP="00EC57F9">
      <w:pPr>
        <w:pStyle w:val="Odsekzoznamu"/>
        <w:numPr>
          <w:ilvl w:val="0"/>
          <w:numId w:val="1"/>
        </w:numPr>
        <w:rPr>
          <w:rFonts w:ascii="Calibri" w:hAnsi="Calibri"/>
          <w:sz w:val="28"/>
        </w:rPr>
      </w:pPr>
      <w:r w:rsidRPr="00993BDD">
        <w:rPr>
          <w:rFonts w:ascii="Calibri" w:hAnsi="Calibri"/>
          <w:sz w:val="28"/>
        </w:rPr>
        <w:t xml:space="preserve">Keď široký a rozbitý chodník skončí, zľava sa otvorí vjazd na parkovisko. Prejdite cezeň, dostaňte sa k budovám a vezmite si ich ako pravú vodiacu líniu. </w:t>
      </w:r>
      <w:r w:rsidR="00BB4BE0" w:rsidRPr="00993BDD">
        <w:rPr>
          <w:rFonts w:ascii="Calibri" w:hAnsi="Calibri"/>
          <w:sz w:val="28"/>
        </w:rPr>
        <w:t>Vozovku</w:t>
      </w:r>
      <w:r w:rsidRPr="00993BDD">
        <w:rPr>
          <w:rFonts w:ascii="Calibri" w:hAnsi="Calibri"/>
          <w:sz w:val="28"/>
        </w:rPr>
        <w:t xml:space="preserve"> a električky musíte mať za chrbtom, pred sebou parkovisko. Chodník od parkoviska opäť delia nízke stĺpiky. Na začiatku chodníka (kde odbočujete) môžete niekedy počuť zvuk klimatizácie, je to však nestály orientačný bod.</w:t>
      </w:r>
    </w:p>
    <w:p w14:paraId="65B1F976" w14:textId="1AA34A51" w:rsidR="00EC57F9" w:rsidRPr="00993BDD" w:rsidRDefault="00EC57F9" w:rsidP="00EC57F9">
      <w:pPr>
        <w:pStyle w:val="Odsekzoznamu"/>
        <w:numPr>
          <w:ilvl w:val="0"/>
          <w:numId w:val="1"/>
        </w:numPr>
        <w:rPr>
          <w:rFonts w:ascii="Calibri" w:hAnsi="Calibri"/>
          <w:sz w:val="28"/>
        </w:rPr>
      </w:pPr>
      <w:r w:rsidRPr="00993BDD">
        <w:rPr>
          <w:rFonts w:ascii="Calibri" w:hAnsi="Calibri"/>
          <w:sz w:val="28"/>
        </w:rPr>
        <w:t xml:space="preserve">Držte si pravú vodiacu líniu budov. Autá, ktoré </w:t>
      </w:r>
      <w:r w:rsidR="00281AE6" w:rsidRPr="00993BDD">
        <w:rPr>
          <w:rFonts w:ascii="Calibri" w:hAnsi="Calibri"/>
          <w:sz w:val="28"/>
        </w:rPr>
        <w:t xml:space="preserve">tu kolmo na </w:t>
      </w:r>
      <w:r w:rsidRPr="00993BDD">
        <w:rPr>
          <w:rFonts w:ascii="Calibri" w:hAnsi="Calibri"/>
          <w:sz w:val="28"/>
        </w:rPr>
        <w:t>budo</w:t>
      </w:r>
      <w:r w:rsidR="00281AE6" w:rsidRPr="00993BDD">
        <w:rPr>
          <w:rFonts w:ascii="Calibri" w:hAnsi="Calibri"/>
          <w:sz w:val="28"/>
        </w:rPr>
        <w:t>vu</w:t>
      </w:r>
      <w:r w:rsidRPr="00993BDD">
        <w:rPr>
          <w:rFonts w:ascii="Calibri" w:hAnsi="Calibri"/>
          <w:sz w:val="28"/>
        </w:rPr>
        <w:t xml:space="preserve"> parkujú, obchádzajte tak, aby ste ich mali po pravej strane. Pomôcť vám môže zvuk </w:t>
      </w:r>
      <w:r w:rsidR="00281AE6" w:rsidRPr="00993BDD">
        <w:rPr>
          <w:rFonts w:ascii="Calibri" w:hAnsi="Calibri"/>
          <w:sz w:val="28"/>
        </w:rPr>
        <w:t>vozovky</w:t>
      </w:r>
      <w:r w:rsidRPr="00993BDD">
        <w:rPr>
          <w:rFonts w:ascii="Calibri" w:hAnsi="Calibri"/>
          <w:sz w:val="28"/>
        </w:rPr>
        <w:t xml:space="preserve"> na Špitálskej, ktorý musíte mať za chrbtom.</w:t>
      </w:r>
    </w:p>
    <w:p w14:paraId="77BC1AC6" w14:textId="77777777" w:rsidR="00EC57F9" w:rsidRPr="00993BDD" w:rsidRDefault="00EC57F9" w:rsidP="00EC57F9">
      <w:pPr>
        <w:pStyle w:val="Odsekzoznamu"/>
        <w:numPr>
          <w:ilvl w:val="0"/>
          <w:numId w:val="1"/>
        </w:numPr>
        <w:rPr>
          <w:rFonts w:ascii="Calibri" w:hAnsi="Calibri"/>
          <w:sz w:val="28"/>
        </w:rPr>
      </w:pPr>
      <w:r w:rsidRPr="00993BDD">
        <w:rPr>
          <w:rFonts w:ascii="Calibri" w:hAnsi="Calibri"/>
          <w:sz w:val="28"/>
        </w:rPr>
        <w:t>Po niekoľkých metroch sa povrch chodníka pri budove zmení na hladký (je to terasa reštaurácie IN FLAGRANTI) a zľava začujete budovy.</w:t>
      </w:r>
    </w:p>
    <w:p w14:paraId="065C2840" w14:textId="77777777" w:rsidR="00EC57F9" w:rsidRPr="00993BDD" w:rsidRDefault="00EC57F9" w:rsidP="00EC57F9">
      <w:pPr>
        <w:pStyle w:val="Odsekzoznamu"/>
        <w:numPr>
          <w:ilvl w:val="0"/>
          <w:numId w:val="1"/>
        </w:numPr>
        <w:rPr>
          <w:rFonts w:ascii="Calibri" w:hAnsi="Calibri"/>
          <w:sz w:val="28"/>
        </w:rPr>
      </w:pPr>
      <w:r w:rsidRPr="00993BDD">
        <w:rPr>
          <w:rFonts w:ascii="Calibri" w:hAnsi="Calibri"/>
          <w:sz w:val="28"/>
        </w:rPr>
        <w:t>Na tomto mieste prejdite na ľavú stranu a chyťte si ľavú vodiacu líniu budovy kina.</w:t>
      </w:r>
    </w:p>
    <w:p w14:paraId="1880DEB8" w14:textId="4A99F77D" w:rsidR="00EC57F9" w:rsidRPr="00993BDD" w:rsidRDefault="00EC57F9" w:rsidP="00EC57F9">
      <w:pPr>
        <w:pStyle w:val="Odsekzoznamu"/>
        <w:numPr>
          <w:ilvl w:val="0"/>
          <w:numId w:val="1"/>
        </w:numPr>
        <w:rPr>
          <w:rFonts w:ascii="Calibri" w:hAnsi="Calibri"/>
          <w:sz w:val="28"/>
        </w:rPr>
      </w:pPr>
      <w:r w:rsidRPr="00993BDD">
        <w:rPr>
          <w:rFonts w:ascii="Calibri" w:hAnsi="Calibri"/>
          <w:sz w:val="28"/>
        </w:rPr>
        <w:t xml:space="preserve">Kráčajte, pokiaľ nenájdete gumenú podložku pred </w:t>
      </w:r>
      <w:r w:rsidR="00281AE6" w:rsidRPr="00993BDD">
        <w:rPr>
          <w:rFonts w:ascii="Calibri" w:hAnsi="Calibri"/>
          <w:sz w:val="28"/>
        </w:rPr>
        <w:t>vchodom</w:t>
      </w:r>
      <w:r w:rsidRPr="00993BDD">
        <w:rPr>
          <w:rFonts w:ascii="Calibri" w:hAnsi="Calibri"/>
          <w:sz w:val="28"/>
        </w:rPr>
        <w:t xml:space="preserve"> do Kina </w:t>
      </w:r>
      <w:proofErr w:type="spellStart"/>
      <w:r w:rsidRPr="00993BDD">
        <w:rPr>
          <w:rFonts w:ascii="Calibri" w:hAnsi="Calibri"/>
          <w:sz w:val="28"/>
        </w:rPr>
        <w:t>Lumière</w:t>
      </w:r>
      <w:proofErr w:type="spellEnd"/>
      <w:r w:rsidRPr="00993BDD">
        <w:rPr>
          <w:rFonts w:ascii="Calibri" w:hAnsi="Calibri"/>
          <w:sz w:val="28"/>
        </w:rPr>
        <w:t xml:space="preserve">. </w:t>
      </w:r>
      <w:r w:rsidR="00281AE6" w:rsidRPr="00993BDD">
        <w:rPr>
          <w:rFonts w:ascii="Calibri" w:hAnsi="Calibri"/>
          <w:sz w:val="28"/>
        </w:rPr>
        <w:t>Dvere</w:t>
      </w:r>
      <w:r w:rsidRPr="00993BDD">
        <w:rPr>
          <w:rFonts w:ascii="Calibri" w:hAnsi="Calibri"/>
          <w:sz w:val="28"/>
        </w:rPr>
        <w:t xml:space="preserve"> majú vľavo zvislé </w:t>
      </w:r>
      <w:proofErr w:type="spellStart"/>
      <w:r w:rsidRPr="00993BDD">
        <w:rPr>
          <w:rFonts w:ascii="Calibri" w:hAnsi="Calibri"/>
          <w:sz w:val="28"/>
        </w:rPr>
        <w:t>madlo</w:t>
      </w:r>
      <w:proofErr w:type="spellEnd"/>
      <w:r w:rsidRPr="00993BDD">
        <w:rPr>
          <w:rFonts w:ascii="Calibri" w:hAnsi="Calibri"/>
          <w:sz w:val="28"/>
        </w:rPr>
        <w:t xml:space="preserve"> a otvárajú sa smerom von. </w:t>
      </w:r>
    </w:p>
    <w:p w14:paraId="22ECE68D" w14:textId="77777777" w:rsidR="00EC57F9" w:rsidRPr="00993BDD" w:rsidRDefault="00EC57F9" w:rsidP="00EC57F9">
      <w:pPr>
        <w:pStyle w:val="Odsekzoznamu"/>
        <w:numPr>
          <w:ilvl w:val="0"/>
          <w:numId w:val="1"/>
        </w:numPr>
        <w:rPr>
          <w:rFonts w:ascii="Calibri" w:hAnsi="Calibri"/>
          <w:sz w:val="28"/>
        </w:rPr>
      </w:pPr>
      <w:r w:rsidRPr="00993BDD">
        <w:rPr>
          <w:rFonts w:ascii="Calibri" w:hAnsi="Calibri"/>
          <w:sz w:val="28"/>
        </w:rPr>
        <w:t xml:space="preserve">Vo vstupnej malej chodbičke nájdete užší koberec, ktorý vás prevedie halou, stočí sa doprava a privedie vás k recepcii, kde si môžete kúpiť lístok. </w:t>
      </w:r>
    </w:p>
    <w:p w14:paraId="7555816B" w14:textId="2ABB658B" w:rsidR="00EC57F9" w:rsidRPr="00993BDD" w:rsidRDefault="00EC57F9" w:rsidP="00EC57F9">
      <w:pPr>
        <w:pStyle w:val="Odsekzoznamu"/>
        <w:numPr>
          <w:ilvl w:val="0"/>
          <w:numId w:val="1"/>
        </w:numPr>
        <w:rPr>
          <w:rFonts w:ascii="Calibri" w:hAnsi="Calibri"/>
          <w:sz w:val="28"/>
        </w:rPr>
      </w:pPr>
      <w:r w:rsidRPr="00993BDD">
        <w:rPr>
          <w:rFonts w:ascii="Calibri" w:hAnsi="Calibri"/>
          <w:sz w:val="28"/>
        </w:rPr>
        <w:lastRenderedPageBreak/>
        <w:t xml:space="preserve">Ak by koberec v interiéri nebol, po vstupe z chodbičky zabočte doprava približne na </w:t>
      </w:r>
      <w:r w:rsidR="00281AE6" w:rsidRPr="00993BDD">
        <w:rPr>
          <w:rFonts w:ascii="Calibri" w:hAnsi="Calibri"/>
          <w:sz w:val="28"/>
        </w:rPr>
        <w:t>druhú</w:t>
      </w:r>
      <w:r w:rsidRPr="00993BDD">
        <w:rPr>
          <w:rFonts w:ascii="Calibri" w:hAnsi="Calibri"/>
          <w:sz w:val="28"/>
        </w:rPr>
        <w:t xml:space="preserve"> hodinu. </w:t>
      </w:r>
    </w:p>
    <w:p w14:paraId="6A03D12A" w14:textId="77777777" w:rsidR="00A12C16" w:rsidRPr="00993BDD" w:rsidRDefault="00A12C16" w:rsidP="00E445FF">
      <w:pPr>
        <w:rPr>
          <w:rFonts w:ascii="Calibri" w:hAnsi="Calibri"/>
          <w:sz w:val="28"/>
        </w:rPr>
      </w:pPr>
    </w:p>
    <w:sectPr w:rsidR="00A12C16" w:rsidRPr="00993BDD" w:rsidSect="005C6D2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B687F"/>
    <w:multiLevelType w:val="hybridMultilevel"/>
    <w:tmpl w:val="D11A6524"/>
    <w:lvl w:ilvl="0" w:tplc="6FD8167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63A0B7E"/>
    <w:multiLevelType w:val="hybridMultilevel"/>
    <w:tmpl w:val="F57C450C"/>
    <w:lvl w:ilvl="0" w:tplc="C05AC76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91941465">
    <w:abstractNumId w:val="1"/>
  </w:num>
  <w:num w:numId="2" w16cid:durableId="3586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79"/>
    <w:rsid w:val="00043F51"/>
    <w:rsid w:val="00067378"/>
    <w:rsid w:val="000D666D"/>
    <w:rsid w:val="00112601"/>
    <w:rsid w:val="00173398"/>
    <w:rsid w:val="001A676F"/>
    <w:rsid w:val="001D49AB"/>
    <w:rsid w:val="002001AA"/>
    <w:rsid w:val="00211BAF"/>
    <w:rsid w:val="00266CA8"/>
    <w:rsid w:val="00281AE6"/>
    <w:rsid w:val="002E3F41"/>
    <w:rsid w:val="0031503F"/>
    <w:rsid w:val="00384301"/>
    <w:rsid w:val="00387A63"/>
    <w:rsid w:val="0041289D"/>
    <w:rsid w:val="00414F64"/>
    <w:rsid w:val="00430F9F"/>
    <w:rsid w:val="004356B1"/>
    <w:rsid w:val="00470311"/>
    <w:rsid w:val="004D4C9C"/>
    <w:rsid w:val="004D564C"/>
    <w:rsid w:val="00513A20"/>
    <w:rsid w:val="00523A96"/>
    <w:rsid w:val="00534594"/>
    <w:rsid w:val="00574262"/>
    <w:rsid w:val="0058579E"/>
    <w:rsid w:val="005C6D26"/>
    <w:rsid w:val="00612022"/>
    <w:rsid w:val="00623AA8"/>
    <w:rsid w:val="006645B5"/>
    <w:rsid w:val="00693430"/>
    <w:rsid w:val="006E0BF5"/>
    <w:rsid w:val="00725867"/>
    <w:rsid w:val="007C5DBC"/>
    <w:rsid w:val="009860E2"/>
    <w:rsid w:val="00993BDD"/>
    <w:rsid w:val="009A5282"/>
    <w:rsid w:val="009B331F"/>
    <w:rsid w:val="009E6D58"/>
    <w:rsid w:val="00A12C16"/>
    <w:rsid w:val="00A42A79"/>
    <w:rsid w:val="00A43ABE"/>
    <w:rsid w:val="00B06D52"/>
    <w:rsid w:val="00B25AC5"/>
    <w:rsid w:val="00B47F6C"/>
    <w:rsid w:val="00B5221F"/>
    <w:rsid w:val="00BB4BE0"/>
    <w:rsid w:val="00BE59CE"/>
    <w:rsid w:val="00C426FA"/>
    <w:rsid w:val="00C6178B"/>
    <w:rsid w:val="00CC747C"/>
    <w:rsid w:val="00D0312A"/>
    <w:rsid w:val="00D65C79"/>
    <w:rsid w:val="00E30A1C"/>
    <w:rsid w:val="00E445FF"/>
    <w:rsid w:val="00EB7FCA"/>
    <w:rsid w:val="00EC57F9"/>
    <w:rsid w:val="00EE4DAA"/>
    <w:rsid w:val="00F07E2C"/>
    <w:rsid w:val="00F517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2CE0"/>
  <w14:defaultImageDpi w14:val="32767"/>
  <w15:chartTrackingRefBased/>
  <w15:docId w15:val="{37CBE0C5-27B8-794F-A88E-6DD6DB4E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D65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D65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65C7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65C7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65C7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65C7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65C7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65C7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65C7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65C7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D65C7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D65C7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65C7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65C7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65C7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65C7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65C7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65C79"/>
    <w:rPr>
      <w:rFonts w:eastAsiaTheme="majorEastAsia" w:cstheme="majorBidi"/>
      <w:color w:val="272727" w:themeColor="text1" w:themeTint="D8"/>
    </w:rPr>
  </w:style>
  <w:style w:type="paragraph" w:styleId="Nzov">
    <w:name w:val="Title"/>
    <w:basedOn w:val="Normlny"/>
    <w:next w:val="Normlny"/>
    <w:link w:val="NzovChar"/>
    <w:uiPriority w:val="10"/>
    <w:qFormat/>
    <w:rsid w:val="00D65C7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65C7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65C79"/>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65C7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65C79"/>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D65C79"/>
    <w:rPr>
      <w:i/>
      <w:iCs/>
      <w:color w:val="404040" w:themeColor="text1" w:themeTint="BF"/>
    </w:rPr>
  </w:style>
  <w:style w:type="paragraph" w:styleId="Odsekzoznamu">
    <w:name w:val="List Paragraph"/>
    <w:basedOn w:val="Normlny"/>
    <w:uiPriority w:val="34"/>
    <w:qFormat/>
    <w:rsid w:val="00D65C79"/>
    <w:pPr>
      <w:ind w:left="720"/>
      <w:contextualSpacing/>
    </w:pPr>
  </w:style>
  <w:style w:type="character" w:styleId="Intenzvnezvraznenie">
    <w:name w:val="Intense Emphasis"/>
    <w:basedOn w:val="Predvolenpsmoodseku"/>
    <w:uiPriority w:val="21"/>
    <w:qFormat/>
    <w:rsid w:val="00D65C79"/>
    <w:rPr>
      <w:i/>
      <w:iCs/>
      <w:color w:val="0F4761" w:themeColor="accent1" w:themeShade="BF"/>
    </w:rPr>
  </w:style>
  <w:style w:type="paragraph" w:styleId="Zvraznencitcia">
    <w:name w:val="Intense Quote"/>
    <w:basedOn w:val="Normlny"/>
    <w:next w:val="Normlny"/>
    <w:link w:val="ZvraznencitciaChar"/>
    <w:uiPriority w:val="30"/>
    <w:qFormat/>
    <w:rsid w:val="00D65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65C79"/>
    <w:rPr>
      <w:i/>
      <w:iCs/>
      <w:color w:val="0F4761" w:themeColor="accent1" w:themeShade="BF"/>
    </w:rPr>
  </w:style>
  <w:style w:type="character" w:styleId="Zvraznenodkaz">
    <w:name w:val="Intense Reference"/>
    <w:basedOn w:val="Predvolenpsmoodseku"/>
    <w:uiPriority w:val="32"/>
    <w:qFormat/>
    <w:rsid w:val="00D65C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335</Words>
  <Characters>1912</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 PROGRES 2</dc:creator>
  <cp:keywords/>
  <dc:description/>
  <cp:lastModifiedBy>Dušana Blašková</cp:lastModifiedBy>
  <cp:revision>52</cp:revision>
  <dcterms:created xsi:type="dcterms:W3CDTF">2025-03-09T09:25:00Z</dcterms:created>
  <dcterms:modified xsi:type="dcterms:W3CDTF">2025-03-30T06:52:00Z</dcterms:modified>
</cp:coreProperties>
</file>